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58" w:rsidRPr="00885492" w:rsidRDefault="00885492" w:rsidP="00232858">
      <w:pPr>
        <w:pStyle w:val="ConsPlusNormal"/>
        <w:jc w:val="both"/>
        <w:rPr>
          <w:b/>
          <w:sz w:val="28"/>
          <w:szCs w:val="28"/>
        </w:rPr>
      </w:pPr>
      <w:r w:rsidRPr="00885492">
        <w:rPr>
          <w:b/>
          <w:sz w:val="28"/>
          <w:szCs w:val="28"/>
        </w:rPr>
        <w:t>Информация, подлежащая раскрытию в соответствии с пунктами 13, 14 Стандартов раскрытия информации в области обращения с твердыми коммунальными отходами, утвержденных постановлением Правительства от 21.06.2016 № 564</w:t>
      </w:r>
    </w:p>
    <w:p w:rsidR="00885492" w:rsidRDefault="00885492" w:rsidP="002328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32858" w:rsidTr="00070142">
        <w:tc>
          <w:tcPr>
            <w:tcW w:w="5272" w:type="dxa"/>
          </w:tcPr>
          <w:p w:rsidR="00232858" w:rsidRDefault="00232858" w:rsidP="00070142">
            <w:pPr>
              <w:pStyle w:val="ConsPlusNormal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232858" w:rsidRDefault="00885492" w:rsidP="00070142">
            <w:pPr>
              <w:pStyle w:val="ConsPlusNormal"/>
            </w:pPr>
            <w:r>
              <w:t xml:space="preserve"> Общество с ограниченной ответственностью «Дорожник» </w:t>
            </w:r>
          </w:p>
        </w:tc>
      </w:tr>
      <w:tr w:rsidR="00232858" w:rsidTr="00070142">
        <w:tc>
          <w:tcPr>
            <w:tcW w:w="5272" w:type="dxa"/>
          </w:tcPr>
          <w:p w:rsidR="00232858" w:rsidRDefault="00232858" w:rsidP="00885492">
            <w:pPr>
              <w:pStyle w:val="ConsPlusNormal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8" w:type="dxa"/>
          </w:tcPr>
          <w:p w:rsidR="00232858" w:rsidRDefault="00885492" w:rsidP="00070142">
            <w:pPr>
              <w:pStyle w:val="ConsPlusNormal"/>
            </w:pPr>
            <w:proofErr w:type="gramStart"/>
            <w:r>
              <w:t>Коновалов</w:t>
            </w:r>
            <w:proofErr w:type="gramEnd"/>
            <w:r>
              <w:t xml:space="preserve"> </w:t>
            </w:r>
            <w:r w:rsidR="00045C96">
              <w:t xml:space="preserve"> </w:t>
            </w:r>
            <w:r>
              <w:t>Виктор Владимирович</w:t>
            </w:r>
          </w:p>
        </w:tc>
      </w:tr>
      <w:tr w:rsidR="00232858" w:rsidTr="00070142">
        <w:tc>
          <w:tcPr>
            <w:tcW w:w="5272" w:type="dxa"/>
          </w:tcPr>
          <w:p w:rsidR="00232858" w:rsidRDefault="00232858" w:rsidP="00070142">
            <w:pPr>
              <w:pStyle w:val="ConsPlusNormal"/>
              <w:jc w:val="both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232858" w:rsidRDefault="00045C96" w:rsidP="00070142">
            <w:pPr>
              <w:pStyle w:val="ConsPlusNormal"/>
            </w:pPr>
            <w:r>
              <w:t>10711060023510от 14.12.2007 года Инспекцией  налоговой службы  по г. Усинску</w:t>
            </w:r>
          </w:p>
        </w:tc>
      </w:tr>
      <w:tr w:rsidR="00232858" w:rsidTr="00070142">
        <w:tc>
          <w:tcPr>
            <w:tcW w:w="5272" w:type="dxa"/>
          </w:tcPr>
          <w:p w:rsidR="00232858" w:rsidRDefault="00232858" w:rsidP="00070142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232858" w:rsidRDefault="00045C96" w:rsidP="00070142">
            <w:pPr>
              <w:pStyle w:val="ConsPlusNormal"/>
            </w:pPr>
            <w:r>
              <w:t>169711, Республика Коми, г. Усинск, ул. 60 лет Октября</w:t>
            </w:r>
            <w:proofErr w:type="gramStart"/>
            <w:r>
              <w:t>,д</w:t>
            </w:r>
            <w:proofErr w:type="gramEnd"/>
            <w:r>
              <w:t>.6/1</w:t>
            </w:r>
          </w:p>
        </w:tc>
      </w:tr>
      <w:tr w:rsidR="00232858" w:rsidTr="00070142">
        <w:tc>
          <w:tcPr>
            <w:tcW w:w="5272" w:type="dxa"/>
          </w:tcPr>
          <w:p w:rsidR="00232858" w:rsidRDefault="00232858" w:rsidP="00070142">
            <w:pPr>
              <w:pStyle w:val="ConsPlusNormal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232858" w:rsidRDefault="00045C96" w:rsidP="00070142">
            <w:pPr>
              <w:pStyle w:val="ConsPlusNormal"/>
            </w:pPr>
            <w:r>
              <w:t>169711, Республика Коми, г. Усинск, ул. 60 лет Октября</w:t>
            </w:r>
            <w:proofErr w:type="gramStart"/>
            <w:r>
              <w:t>,д</w:t>
            </w:r>
            <w:proofErr w:type="gramEnd"/>
            <w:r>
              <w:t>.6/1 , а/я 15</w:t>
            </w:r>
          </w:p>
        </w:tc>
      </w:tr>
      <w:tr w:rsidR="00232858" w:rsidTr="00070142">
        <w:tc>
          <w:tcPr>
            <w:tcW w:w="5272" w:type="dxa"/>
          </w:tcPr>
          <w:p w:rsidR="00232858" w:rsidRDefault="00232858" w:rsidP="00070142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232858" w:rsidRDefault="00045C96" w:rsidP="00070142">
            <w:pPr>
              <w:pStyle w:val="ConsPlusNormal"/>
            </w:pPr>
            <w:r>
              <w:t>8(2144) 46-4-55, 21-3-22, 41-8-64</w:t>
            </w:r>
          </w:p>
        </w:tc>
      </w:tr>
      <w:tr w:rsidR="00232858" w:rsidTr="00070142">
        <w:tc>
          <w:tcPr>
            <w:tcW w:w="5272" w:type="dxa"/>
          </w:tcPr>
          <w:p w:rsidR="00232858" w:rsidRDefault="00232858" w:rsidP="00070142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232858" w:rsidRPr="00045C96" w:rsidRDefault="00045C96" w:rsidP="00070142">
            <w:pPr>
              <w:pStyle w:val="ConsPlusNormal"/>
              <w:rPr>
                <w:u w:val="single"/>
                <w:lang w:val="en-US"/>
              </w:rPr>
            </w:pPr>
            <w:r w:rsidRPr="00045C96">
              <w:rPr>
                <w:u w:val="single"/>
                <w:lang w:val="en-US"/>
              </w:rPr>
              <w:t>dorognik-usinsk.ru</w:t>
            </w:r>
          </w:p>
        </w:tc>
      </w:tr>
      <w:tr w:rsidR="00232858" w:rsidTr="00B809C5">
        <w:trPr>
          <w:trHeight w:val="407"/>
        </w:trPr>
        <w:tc>
          <w:tcPr>
            <w:tcW w:w="5272" w:type="dxa"/>
          </w:tcPr>
          <w:p w:rsidR="00232858" w:rsidRDefault="00232858" w:rsidP="00070142">
            <w:pPr>
              <w:pStyle w:val="ConsPlusNormal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B809C5" w:rsidRPr="00B809C5" w:rsidRDefault="00865C0B" w:rsidP="00B809C5">
            <w:pPr>
              <w:rPr>
                <w:color w:val="000000" w:themeColor="text1"/>
              </w:rPr>
            </w:pPr>
            <w:hyperlink r:id="rId5" w:history="1">
              <w:r w:rsidR="00B809C5" w:rsidRPr="00B809C5">
                <w:rPr>
                  <w:rStyle w:val="a3"/>
                  <w:color w:val="000000" w:themeColor="text1"/>
                  <w:lang w:val="en-US"/>
                </w:rPr>
                <w:t>ausinsk</w:t>
              </w:r>
              <w:r w:rsidR="00B809C5" w:rsidRPr="00B809C5">
                <w:rPr>
                  <w:rStyle w:val="a3"/>
                  <w:color w:val="000000" w:themeColor="text1"/>
                </w:rPr>
                <w:t>@</w:t>
              </w:r>
              <w:r w:rsidR="00B809C5" w:rsidRPr="00B809C5">
                <w:rPr>
                  <w:rStyle w:val="a3"/>
                  <w:color w:val="000000" w:themeColor="text1"/>
                  <w:lang w:val="en-US"/>
                </w:rPr>
                <w:t>yandex</w:t>
              </w:r>
              <w:r w:rsidR="00B809C5" w:rsidRPr="00B809C5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="00B809C5" w:rsidRPr="00B809C5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232858" w:rsidRDefault="00232858" w:rsidP="00B809C5"/>
        </w:tc>
      </w:tr>
      <w:tr w:rsidR="00232858" w:rsidTr="00070142">
        <w:tc>
          <w:tcPr>
            <w:tcW w:w="5272" w:type="dxa"/>
          </w:tcPr>
          <w:p w:rsidR="00232858" w:rsidRDefault="00232858" w:rsidP="00070142">
            <w:pPr>
              <w:pStyle w:val="ConsPlusNormal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232858" w:rsidRDefault="00B809C5" w:rsidP="00070142">
            <w:pPr>
              <w:pStyle w:val="ConsPlusNormal"/>
            </w:pPr>
            <w:r>
              <w:t xml:space="preserve">Офис предприятия –   </w:t>
            </w:r>
            <w:proofErr w:type="spellStart"/>
            <w:r>
              <w:t>понед</w:t>
            </w:r>
            <w:proofErr w:type="spellEnd"/>
            <w:r>
              <w:t xml:space="preserve">. - 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B809C5" w:rsidRDefault="00B809C5" w:rsidP="00070142">
            <w:pPr>
              <w:pStyle w:val="ConsPlusNormal"/>
            </w:pPr>
            <w:r>
              <w:t>с 8-00 до 17-15, перерыв на обед</w:t>
            </w:r>
          </w:p>
          <w:p w:rsidR="00B809C5" w:rsidRDefault="00B809C5" w:rsidP="00070142">
            <w:pPr>
              <w:pStyle w:val="ConsPlusNormal"/>
            </w:pPr>
            <w:r>
              <w:t xml:space="preserve"> с 12-00 до 13-15</w:t>
            </w:r>
          </w:p>
          <w:p w:rsidR="00B809C5" w:rsidRDefault="00B809C5" w:rsidP="00070142">
            <w:pPr>
              <w:pStyle w:val="ConsPlusNormal"/>
            </w:pPr>
            <w:r>
              <w:t>пятница с 8-00 до 12-00</w:t>
            </w:r>
          </w:p>
          <w:p w:rsidR="00B809C5" w:rsidRDefault="00B809C5" w:rsidP="00070142">
            <w:pPr>
              <w:pStyle w:val="ConsPlusNormal"/>
            </w:pPr>
            <w:r>
              <w:t>Объект Полигон  по приему ТКО</w:t>
            </w:r>
          </w:p>
          <w:p w:rsidR="00B809C5" w:rsidRDefault="00B809C5" w:rsidP="00070142">
            <w:pPr>
              <w:pStyle w:val="ConsPlusNormal"/>
            </w:pPr>
            <w:proofErr w:type="spellStart"/>
            <w:r>
              <w:t>понед</w:t>
            </w:r>
            <w:proofErr w:type="spellEnd"/>
            <w:r>
              <w:t>. – пятница с 6-00 до 20-00</w:t>
            </w:r>
          </w:p>
          <w:p w:rsidR="00B809C5" w:rsidRDefault="00B809C5" w:rsidP="00070142">
            <w:pPr>
              <w:pStyle w:val="ConsPlusNormal"/>
            </w:pPr>
            <w:r>
              <w:t xml:space="preserve">суббота, воскресенье </w:t>
            </w:r>
            <w:r w:rsidR="006F1440">
              <w:t xml:space="preserve"> с 6-00 до 18-00</w:t>
            </w:r>
          </w:p>
          <w:p w:rsidR="00B809C5" w:rsidRPr="00B809C5" w:rsidRDefault="00B809C5" w:rsidP="00070142">
            <w:pPr>
              <w:pStyle w:val="ConsPlusNormal"/>
            </w:pPr>
            <w:r>
              <w:t xml:space="preserve">                </w:t>
            </w:r>
          </w:p>
        </w:tc>
      </w:tr>
      <w:tr w:rsidR="00232858" w:rsidTr="00070142">
        <w:tc>
          <w:tcPr>
            <w:tcW w:w="5272" w:type="dxa"/>
          </w:tcPr>
          <w:p w:rsidR="00232858" w:rsidRDefault="00232858" w:rsidP="00070142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3798" w:type="dxa"/>
          </w:tcPr>
          <w:p w:rsidR="00232858" w:rsidRDefault="006F1440" w:rsidP="00070142">
            <w:pPr>
              <w:pStyle w:val="ConsPlusNormal"/>
            </w:pPr>
            <w:r>
              <w:t>Захоронение твердых  коммунальных отходов</w:t>
            </w:r>
          </w:p>
        </w:tc>
      </w:tr>
      <w:tr w:rsidR="00232858" w:rsidTr="00070142">
        <w:tc>
          <w:tcPr>
            <w:tcW w:w="5272" w:type="dxa"/>
          </w:tcPr>
          <w:p w:rsidR="006F1440" w:rsidRDefault="006F1440" w:rsidP="006F1440">
            <w:pPr>
              <w:pStyle w:val="ConsPlusNormal"/>
              <w:spacing w:before="220"/>
              <w:jc w:val="both"/>
            </w:pPr>
            <w:r>
              <w:t>виды объектов, используемых для оказания регулируемых услуг в области обращения с твердыми коммунальными отходами, и их количество.</w:t>
            </w:r>
          </w:p>
          <w:p w:rsidR="00232858" w:rsidRDefault="00232858" w:rsidP="00070142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232858" w:rsidRDefault="006F1440" w:rsidP="00070142">
            <w:pPr>
              <w:pStyle w:val="ConsPlusNormal"/>
            </w:pPr>
            <w:r>
              <w:t xml:space="preserve">Объект </w:t>
            </w:r>
            <w:r w:rsidR="003D6147">
              <w:t xml:space="preserve"> один в городе Усинске </w:t>
            </w:r>
            <w:r>
              <w:t xml:space="preserve">Полигон  размещения отходов </w:t>
            </w:r>
            <w:r w:rsidR="003D6147">
              <w:t xml:space="preserve"> Приказ   Федеральная служба по надзору  в сфере природопользования от 30.04.2015г. №377 « О включении объектов размещения  отходов  в государственный  реестр объектов  размещения отходов»</w:t>
            </w:r>
          </w:p>
        </w:tc>
      </w:tr>
      <w:tr w:rsidR="00232858" w:rsidTr="00070142">
        <w:tc>
          <w:tcPr>
            <w:tcW w:w="5272" w:type="dxa"/>
          </w:tcPr>
          <w:p w:rsidR="00232858" w:rsidRDefault="003D6147" w:rsidP="00070142">
            <w:pPr>
              <w:pStyle w:val="ConsPlusNormal"/>
              <w:jc w:val="both"/>
            </w:pPr>
            <w:r>
              <w:lastRenderedPageBreak/>
              <w:t>Наименование органа регулирования, принявшего решение об утверждении предельных тарифов</w:t>
            </w:r>
          </w:p>
        </w:tc>
        <w:tc>
          <w:tcPr>
            <w:tcW w:w="3798" w:type="dxa"/>
          </w:tcPr>
          <w:p w:rsidR="00BB3DA3" w:rsidRDefault="003D6147" w:rsidP="00BB3DA3">
            <w:pPr>
              <w:pStyle w:val="ConsPlusNormal"/>
            </w:pPr>
            <w:r w:rsidRPr="003D6147">
              <w:t>Министерств</w:t>
            </w:r>
            <w:r w:rsidR="00865C0B">
              <w:t xml:space="preserve">о  </w:t>
            </w:r>
            <w:r w:rsidRPr="003D6147">
              <w:t xml:space="preserve">строительства, тарифов, жилищно-коммунального и дорожного хозяйства Республики Коми </w:t>
            </w:r>
          </w:p>
          <w:p w:rsidR="00232858" w:rsidRDefault="00232858" w:rsidP="003D6147">
            <w:pPr>
              <w:pStyle w:val="ConsPlusNormal"/>
            </w:pPr>
          </w:p>
        </w:tc>
      </w:tr>
      <w:tr w:rsidR="00232858" w:rsidTr="00070142">
        <w:tc>
          <w:tcPr>
            <w:tcW w:w="5272" w:type="dxa"/>
          </w:tcPr>
          <w:p w:rsidR="00232858" w:rsidRDefault="005D722B" w:rsidP="005D722B">
            <w:pPr>
              <w:pStyle w:val="ConsPlusNormal"/>
              <w:jc w:val="both"/>
            </w:pPr>
            <w:r>
              <w:t>Реквизиты (дата и номер) такого решения</w:t>
            </w:r>
          </w:p>
        </w:tc>
        <w:tc>
          <w:tcPr>
            <w:tcW w:w="3798" w:type="dxa"/>
          </w:tcPr>
          <w:p w:rsidR="00BB3DA3" w:rsidRDefault="00BB3DA3" w:rsidP="00BB3DA3">
            <w:pPr>
              <w:pStyle w:val="ConsPlusNormal"/>
            </w:pPr>
            <w:r w:rsidRPr="003D6147">
              <w:t>Приказ Министерств</w:t>
            </w:r>
            <w:r w:rsidR="00865C0B">
              <w:t>о</w:t>
            </w:r>
            <w:bookmarkStart w:id="0" w:name="_GoBack"/>
            <w:bookmarkEnd w:id="0"/>
            <w:r w:rsidRPr="003D6147">
              <w:t xml:space="preserve"> строительства, тарифов, жилищно-коммунального и дорожного хозяйства Республики Коми от </w:t>
            </w:r>
            <w:r>
              <w:t>20</w:t>
            </w:r>
            <w:r w:rsidRPr="003D6147">
              <w:t xml:space="preserve"> </w:t>
            </w:r>
            <w:r>
              <w:t>декабря</w:t>
            </w:r>
            <w:r w:rsidRPr="003D6147">
              <w:t xml:space="preserve"> 201</w:t>
            </w:r>
            <w:r>
              <w:t>7</w:t>
            </w:r>
            <w:r w:rsidRPr="003D6147">
              <w:t xml:space="preserve">года </w:t>
            </w:r>
          </w:p>
          <w:p w:rsidR="00232858" w:rsidRDefault="00BB3DA3" w:rsidP="00BB3DA3">
            <w:pPr>
              <w:pStyle w:val="ConsPlusNormal"/>
            </w:pPr>
            <w:r w:rsidRPr="003D6147">
              <w:t xml:space="preserve"> № </w:t>
            </w:r>
            <w:r>
              <w:t>72</w:t>
            </w:r>
            <w:r w:rsidRPr="003D6147">
              <w:t>/</w:t>
            </w:r>
            <w:r>
              <w:t>5</w:t>
            </w:r>
            <w:r w:rsidRPr="003D6147">
              <w:t>5-Т</w:t>
            </w:r>
          </w:p>
        </w:tc>
      </w:tr>
      <w:tr w:rsidR="00B809C5" w:rsidTr="00070142">
        <w:tc>
          <w:tcPr>
            <w:tcW w:w="5272" w:type="dxa"/>
          </w:tcPr>
          <w:p w:rsidR="00B809C5" w:rsidRDefault="00BB3DA3" w:rsidP="00070142">
            <w:pPr>
              <w:pStyle w:val="ConsPlusNormal"/>
              <w:jc w:val="both"/>
            </w:pPr>
            <w:r>
              <w:t>Величина установленного предельного тарифа</w:t>
            </w:r>
          </w:p>
        </w:tc>
        <w:tc>
          <w:tcPr>
            <w:tcW w:w="3798" w:type="dxa"/>
          </w:tcPr>
          <w:p w:rsidR="00B809C5" w:rsidRDefault="00BB3DA3" w:rsidP="00070142">
            <w:pPr>
              <w:pStyle w:val="ConsPlusNormal"/>
            </w:pPr>
            <w:r>
              <w:t xml:space="preserve"> 174,94 руб./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BB3DA3" w:rsidTr="00070142">
        <w:tc>
          <w:tcPr>
            <w:tcW w:w="5272" w:type="dxa"/>
          </w:tcPr>
          <w:p w:rsidR="00BB3DA3" w:rsidRDefault="00BB3DA3" w:rsidP="00070142">
            <w:pPr>
              <w:pStyle w:val="ConsPlusNormal"/>
              <w:jc w:val="both"/>
            </w:pPr>
            <w:r>
              <w:t>Срок действия предельного тарифа</w:t>
            </w:r>
          </w:p>
        </w:tc>
        <w:tc>
          <w:tcPr>
            <w:tcW w:w="3798" w:type="dxa"/>
          </w:tcPr>
          <w:p w:rsidR="00BB3DA3" w:rsidRDefault="00BB3DA3" w:rsidP="00BB3DA3">
            <w:pPr>
              <w:pStyle w:val="ConsPlusNormal"/>
            </w:pPr>
            <w:r>
              <w:t xml:space="preserve"> с 01.01.2018г. по 31.12.2018г. </w:t>
            </w:r>
          </w:p>
        </w:tc>
      </w:tr>
      <w:tr w:rsidR="00BB3DA3" w:rsidTr="00070142">
        <w:tc>
          <w:tcPr>
            <w:tcW w:w="5272" w:type="dxa"/>
          </w:tcPr>
          <w:p w:rsidR="00BB3DA3" w:rsidRDefault="00BB3DA3" w:rsidP="00070142">
            <w:pPr>
              <w:pStyle w:val="ConsPlusNormal"/>
              <w:jc w:val="both"/>
            </w:pPr>
            <w:proofErr w:type="gramStart"/>
            <w:r>
              <w:t>Объем (о массе) твердых коммунальных отходов, принятом в расчет при установлении предельных тарифов</w:t>
            </w:r>
            <w:proofErr w:type="gramEnd"/>
          </w:p>
        </w:tc>
        <w:tc>
          <w:tcPr>
            <w:tcW w:w="3798" w:type="dxa"/>
          </w:tcPr>
          <w:p w:rsidR="00BB3DA3" w:rsidRDefault="00BA689A" w:rsidP="00BB3DA3">
            <w:pPr>
              <w:pStyle w:val="ConsPlusNormal"/>
            </w:pPr>
            <w:r>
              <w:t xml:space="preserve">             128133,40 куб./м</w:t>
            </w:r>
          </w:p>
        </w:tc>
      </w:tr>
      <w:tr w:rsidR="00BA689A" w:rsidTr="00070142">
        <w:tc>
          <w:tcPr>
            <w:tcW w:w="5272" w:type="dxa"/>
          </w:tcPr>
          <w:p w:rsidR="00BA689A" w:rsidRDefault="00BA689A" w:rsidP="00070142">
            <w:pPr>
              <w:pStyle w:val="ConsPlusNormal"/>
              <w:jc w:val="both"/>
            </w:pPr>
            <w:r>
              <w:t>Источник официального опубликования решения</w:t>
            </w:r>
          </w:p>
        </w:tc>
        <w:tc>
          <w:tcPr>
            <w:tcW w:w="3798" w:type="dxa"/>
          </w:tcPr>
          <w:p w:rsidR="00BA689A" w:rsidRPr="00BA689A" w:rsidRDefault="00BA689A" w:rsidP="00BA689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BA689A">
              <w:rPr>
                <w:rFonts w:eastAsia="Times New Roman" w:cs="Arial"/>
                <w:color w:val="000000"/>
                <w:lang w:eastAsia="ru-RU"/>
              </w:rPr>
              <w:t>Источником первого официального опубликования решения является сетевое издание</w:t>
            </w:r>
            <w:r w:rsidRPr="00BA689A">
              <w:rPr>
                <w:rFonts w:ascii="Arial" w:eastAsia="Times New Roman" w:hAnsi="Arial" w:cs="Arial"/>
                <w:color w:val="000000"/>
                <w:lang w:eastAsia="ru-RU"/>
              </w:rPr>
              <w:t> «</w:t>
            </w:r>
            <w:r w:rsidRPr="00BA689A">
              <w:rPr>
                <w:rFonts w:eastAsia="Times New Roman" w:cs="Arial"/>
                <w:color w:val="000000"/>
                <w:lang w:eastAsia="ru-RU"/>
              </w:rPr>
              <w:t>Перечень правовых актов, принятых органами государственной власти Республики Коми, иной официальной информации» официального сайта Республики Коми в информационно-телекоммуникационной</w:t>
            </w:r>
            <w:r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Pr="00BA689A">
              <w:rPr>
                <w:rFonts w:eastAsia="Times New Roman" w:cs="Arial"/>
                <w:color w:val="000000"/>
                <w:lang w:eastAsia="ru-RU"/>
              </w:rPr>
              <w:t xml:space="preserve">сети «Интернет» (официальный Интернет-портал Республики Коми) </w:t>
            </w:r>
            <w:r w:rsidRPr="00BA689A">
              <w:rPr>
                <w:rFonts w:eastAsia="Times New Roman" w:cs="Arial"/>
                <w:color w:val="000000" w:themeColor="text1"/>
                <w:lang w:eastAsia="ru-RU"/>
              </w:rPr>
              <w:t>(</w:t>
            </w:r>
            <w:hyperlink r:id="rId6" w:tgtFrame="_blank" w:history="1">
              <w:r w:rsidRPr="00BA689A">
                <w:rPr>
                  <w:rFonts w:eastAsia="Times New Roman" w:cs="Arial"/>
                  <w:color w:val="000000" w:themeColor="text1"/>
                  <w:u w:val="single"/>
                  <w:lang w:eastAsia="ru-RU"/>
                </w:rPr>
                <w:t>http://law.rkomi.ru</w:t>
              </w:r>
            </w:hyperlink>
            <w:r w:rsidRPr="00BA689A">
              <w:rPr>
                <w:rFonts w:eastAsia="Times New Roman" w:cs="Arial"/>
                <w:color w:val="000000" w:themeColor="text1"/>
                <w:lang w:eastAsia="ru-RU"/>
              </w:rPr>
              <w:t>).</w:t>
            </w:r>
          </w:p>
          <w:p w:rsidR="00BA689A" w:rsidRDefault="00BA689A" w:rsidP="00BB3DA3">
            <w:pPr>
              <w:pStyle w:val="ConsPlusNormal"/>
            </w:pPr>
          </w:p>
        </w:tc>
      </w:tr>
    </w:tbl>
    <w:p w:rsidR="00D510E2" w:rsidRDefault="00D510E2"/>
    <w:sectPr w:rsidR="00D5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58"/>
    <w:rsid w:val="00045C96"/>
    <w:rsid w:val="00232858"/>
    <w:rsid w:val="003D6147"/>
    <w:rsid w:val="005D722B"/>
    <w:rsid w:val="006F1440"/>
    <w:rsid w:val="00865C0B"/>
    <w:rsid w:val="00885492"/>
    <w:rsid w:val="00B809C5"/>
    <w:rsid w:val="00BA689A"/>
    <w:rsid w:val="00BB3DA3"/>
    <w:rsid w:val="00D510E2"/>
    <w:rsid w:val="0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45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4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0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65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.rkomi.ru/" TargetMode="External"/><Relationship Id="rId5" Type="http://schemas.openxmlformats.org/officeDocument/2006/relationships/hyperlink" Target="mailto:ausi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ssv009</dc:creator>
  <cp:lastModifiedBy>User</cp:lastModifiedBy>
  <cp:revision>4</cp:revision>
  <cp:lastPrinted>2018-01-17T14:13:00Z</cp:lastPrinted>
  <dcterms:created xsi:type="dcterms:W3CDTF">2017-10-03T13:39:00Z</dcterms:created>
  <dcterms:modified xsi:type="dcterms:W3CDTF">2018-01-17T14:13:00Z</dcterms:modified>
</cp:coreProperties>
</file>